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CF" w:rsidRPr="008A1265" w:rsidRDefault="00B56DCF" w:rsidP="00B56DCF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B56DCF" w:rsidRPr="008A1265" w:rsidRDefault="00B56DCF" w:rsidP="00B56DC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B56DCF" w:rsidRPr="008A1265" w:rsidRDefault="00B56DCF" w:rsidP="00B56DC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B56DCF" w:rsidRPr="008A1265" w:rsidRDefault="00B56DCF" w:rsidP="00B56DCF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B56DCF" w:rsidRPr="008A1265" w:rsidRDefault="00B56DCF" w:rsidP="00B56DCF">
      <w:pPr>
        <w:jc w:val="center"/>
        <w:rPr>
          <w:sz w:val="28"/>
          <w:szCs w:val="28"/>
        </w:rPr>
      </w:pPr>
    </w:p>
    <w:p w:rsidR="00B56DCF" w:rsidRPr="008A1265" w:rsidRDefault="00B56DCF" w:rsidP="00B56DCF">
      <w:pPr>
        <w:jc w:val="center"/>
        <w:rPr>
          <w:b/>
          <w:color w:val="FF0000"/>
          <w:sz w:val="28"/>
          <w:szCs w:val="28"/>
        </w:rPr>
      </w:pPr>
    </w:p>
    <w:p w:rsidR="00B56DCF" w:rsidRPr="00587215" w:rsidRDefault="00B56DCF" w:rsidP="00B56DC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B56DCF" w:rsidRPr="00587215" w:rsidRDefault="00B56DCF" w:rsidP="00B56DC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="009249D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587215">
        <w:rPr>
          <w:sz w:val="28"/>
          <w:szCs w:val="28"/>
        </w:rPr>
        <w:t xml:space="preserve">« </w:t>
      </w:r>
      <w:r>
        <w:rPr>
          <w:sz w:val="28"/>
          <w:szCs w:val="28"/>
        </w:rPr>
        <w:t>13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ноября 2017</w:t>
      </w:r>
      <w:r w:rsidRPr="00587215">
        <w:rPr>
          <w:sz w:val="28"/>
          <w:szCs w:val="28"/>
        </w:rPr>
        <w:t xml:space="preserve"> года</w:t>
      </w:r>
    </w:p>
    <w:p w:rsidR="00B56DCF" w:rsidRDefault="00B56DCF" w:rsidP="00B56DCF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223</w:t>
      </w:r>
    </w:p>
    <w:p w:rsidR="00B56DCF" w:rsidRDefault="00B56DCF" w:rsidP="00B56DCF">
      <w:pPr>
        <w:suppressAutoHyphens/>
        <w:jc w:val="center"/>
        <w:rPr>
          <w:b/>
          <w:sz w:val="28"/>
          <w:szCs w:val="20"/>
          <w:lang w:eastAsia="ar-SA"/>
        </w:rPr>
      </w:pPr>
    </w:p>
    <w:p w:rsidR="00B56DCF" w:rsidRPr="004D143D" w:rsidRDefault="00B56DCF" w:rsidP="00B56DCF">
      <w:pPr>
        <w:suppressAutoHyphens/>
        <w:jc w:val="center"/>
        <w:rPr>
          <w:b/>
          <w:sz w:val="28"/>
          <w:szCs w:val="20"/>
          <w:lang w:eastAsia="ar-SA"/>
        </w:rPr>
      </w:pPr>
      <w:r w:rsidRPr="004D143D">
        <w:rPr>
          <w:b/>
          <w:sz w:val="28"/>
          <w:szCs w:val="20"/>
          <w:lang w:eastAsia="ar-SA"/>
        </w:rPr>
        <w:t xml:space="preserve">Об объявлении конкурса на замещение должности Главы администрации муниципального образования </w:t>
      </w:r>
    </w:p>
    <w:p w:rsidR="00B56DCF" w:rsidRPr="004D143D" w:rsidRDefault="00B56DCF" w:rsidP="00B56DCF">
      <w:pPr>
        <w:suppressAutoHyphens/>
        <w:jc w:val="center"/>
        <w:rPr>
          <w:b/>
          <w:sz w:val="28"/>
          <w:szCs w:val="20"/>
          <w:lang w:eastAsia="ar-SA"/>
        </w:rPr>
      </w:pPr>
      <w:r w:rsidRPr="004D143D">
        <w:rPr>
          <w:b/>
          <w:sz w:val="28"/>
          <w:szCs w:val="20"/>
          <w:lang w:eastAsia="ar-SA"/>
        </w:rPr>
        <w:t>« Городское поселение Суслонгер»</w:t>
      </w:r>
    </w:p>
    <w:p w:rsidR="00B56DCF" w:rsidRPr="00DF7933" w:rsidRDefault="00B56DCF" w:rsidP="00B56DCF">
      <w:pPr>
        <w:suppressAutoHyphens/>
        <w:jc w:val="center"/>
        <w:rPr>
          <w:sz w:val="28"/>
          <w:szCs w:val="20"/>
          <w:lang w:eastAsia="ar-SA"/>
        </w:rPr>
      </w:pPr>
    </w:p>
    <w:p w:rsidR="00B56DCF" w:rsidRDefault="00B56DCF" w:rsidP="00B56DCF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>На основании статьи 37 Федерального закона  от 06</w:t>
      </w:r>
      <w:r>
        <w:rPr>
          <w:sz w:val="28"/>
          <w:szCs w:val="20"/>
          <w:lang w:eastAsia="ar-SA"/>
        </w:rPr>
        <w:t xml:space="preserve"> октября </w:t>
      </w:r>
      <w:r w:rsidRPr="00DF7933">
        <w:rPr>
          <w:sz w:val="28"/>
          <w:szCs w:val="20"/>
          <w:lang w:eastAsia="ar-SA"/>
        </w:rPr>
        <w:t>2003 года № 131-ФЗ  «Об общих принципах организации местного самоуправления в Российской Федерации»</w:t>
      </w:r>
      <w:r>
        <w:rPr>
          <w:sz w:val="28"/>
          <w:szCs w:val="20"/>
          <w:lang w:eastAsia="ar-SA"/>
        </w:rPr>
        <w:t>,</w:t>
      </w:r>
      <w:r w:rsidRPr="00DF7933">
        <w:rPr>
          <w:sz w:val="28"/>
          <w:szCs w:val="20"/>
          <w:lang w:eastAsia="ar-SA"/>
        </w:rPr>
        <w:t xml:space="preserve"> Собрание депутатов муниципального образования «</w:t>
      </w:r>
      <w:r>
        <w:rPr>
          <w:sz w:val="28"/>
          <w:szCs w:val="20"/>
          <w:lang w:eastAsia="ar-SA"/>
        </w:rPr>
        <w:t>Городское поселение Суслонгер</w:t>
      </w:r>
      <w:r w:rsidRPr="00DF7933">
        <w:rPr>
          <w:sz w:val="28"/>
          <w:szCs w:val="20"/>
          <w:lang w:eastAsia="ar-SA"/>
        </w:rPr>
        <w:t>»</w:t>
      </w:r>
    </w:p>
    <w:p w:rsidR="00B56DCF" w:rsidRPr="009D2179" w:rsidRDefault="00B56DCF" w:rsidP="00B56DCF">
      <w:pPr>
        <w:suppressAutoHyphens/>
        <w:jc w:val="center"/>
        <w:rPr>
          <w:b/>
          <w:sz w:val="28"/>
          <w:szCs w:val="20"/>
          <w:lang w:eastAsia="ar-SA"/>
        </w:rPr>
      </w:pPr>
      <w:r w:rsidRPr="009D2179">
        <w:rPr>
          <w:b/>
          <w:sz w:val="28"/>
          <w:szCs w:val="20"/>
          <w:lang w:eastAsia="ar-SA"/>
        </w:rPr>
        <w:t>РЕШИЛО:</w:t>
      </w:r>
    </w:p>
    <w:p w:rsidR="00B56DCF" w:rsidRPr="00DF7933" w:rsidRDefault="00B56DCF" w:rsidP="00B56DCF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B56DCF" w:rsidRPr="00DF7933" w:rsidRDefault="00B56DCF" w:rsidP="00B56DCF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1. Объявить  </w:t>
      </w:r>
      <w:r>
        <w:rPr>
          <w:sz w:val="28"/>
          <w:szCs w:val="20"/>
          <w:lang w:eastAsia="ar-SA"/>
        </w:rPr>
        <w:t>конкурс на замещение должности г</w:t>
      </w:r>
      <w:r w:rsidRPr="00DF7933">
        <w:rPr>
          <w:sz w:val="28"/>
          <w:szCs w:val="20"/>
          <w:lang w:eastAsia="ar-SA"/>
        </w:rPr>
        <w:t>лавы администрации муниципального образования «</w:t>
      </w:r>
      <w:r>
        <w:rPr>
          <w:sz w:val="28"/>
          <w:szCs w:val="20"/>
          <w:lang w:eastAsia="ar-SA"/>
        </w:rPr>
        <w:t>Городское поселение Суслонгер»</w:t>
      </w:r>
      <w:r w:rsidRPr="00DF7933">
        <w:rPr>
          <w:sz w:val="28"/>
          <w:szCs w:val="20"/>
          <w:lang w:eastAsia="ar-SA"/>
        </w:rPr>
        <w:t xml:space="preserve"> в период с   </w:t>
      </w:r>
      <w:r>
        <w:rPr>
          <w:sz w:val="28"/>
          <w:szCs w:val="20"/>
          <w:lang w:eastAsia="ar-SA"/>
        </w:rPr>
        <w:t xml:space="preserve">17 ноября 2017 года  </w:t>
      </w:r>
      <w:r w:rsidRPr="00DF7933">
        <w:rPr>
          <w:sz w:val="28"/>
          <w:szCs w:val="20"/>
          <w:lang w:eastAsia="ar-SA"/>
        </w:rPr>
        <w:t>по</w:t>
      </w:r>
      <w:r>
        <w:rPr>
          <w:sz w:val="28"/>
          <w:szCs w:val="20"/>
          <w:lang w:eastAsia="ar-SA"/>
        </w:rPr>
        <w:t xml:space="preserve">  0</w:t>
      </w:r>
      <w:r w:rsidR="009249D5">
        <w:rPr>
          <w:sz w:val="28"/>
          <w:szCs w:val="20"/>
          <w:lang w:eastAsia="ar-SA"/>
        </w:rPr>
        <w:t>7</w:t>
      </w:r>
      <w:r>
        <w:rPr>
          <w:sz w:val="28"/>
          <w:szCs w:val="20"/>
          <w:lang w:eastAsia="ar-SA"/>
        </w:rPr>
        <w:t xml:space="preserve"> декабря 2017 </w:t>
      </w:r>
      <w:r w:rsidRPr="00DF7933">
        <w:rPr>
          <w:sz w:val="28"/>
          <w:szCs w:val="20"/>
          <w:lang w:eastAsia="ar-SA"/>
        </w:rPr>
        <w:t>г</w:t>
      </w:r>
      <w:r>
        <w:rPr>
          <w:sz w:val="28"/>
          <w:szCs w:val="20"/>
          <w:lang w:eastAsia="ar-SA"/>
        </w:rPr>
        <w:t>ода</w:t>
      </w:r>
      <w:r w:rsidRPr="00DF7933">
        <w:rPr>
          <w:sz w:val="28"/>
          <w:szCs w:val="20"/>
          <w:lang w:eastAsia="ar-SA"/>
        </w:rPr>
        <w:t>.</w:t>
      </w:r>
    </w:p>
    <w:p w:rsidR="00B56DCF" w:rsidRDefault="00B56DCF" w:rsidP="00B56DCF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2. Днем </w:t>
      </w:r>
      <w:proofErr w:type="gramStart"/>
      <w:r w:rsidRPr="00DF7933">
        <w:rPr>
          <w:sz w:val="28"/>
          <w:szCs w:val="20"/>
          <w:lang w:eastAsia="ar-SA"/>
        </w:rPr>
        <w:t xml:space="preserve">проведения </w:t>
      </w:r>
      <w:r w:rsidR="00C9208C">
        <w:rPr>
          <w:sz w:val="28"/>
          <w:szCs w:val="20"/>
          <w:lang w:eastAsia="ar-SA"/>
        </w:rPr>
        <w:t xml:space="preserve">заседания конкурсной комиссии второго этапа </w:t>
      </w:r>
      <w:r w:rsidRPr="00DF7933">
        <w:rPr>
          <w:sz w:val="28"/>
          <w:szCs w:val="20"/>
          <w:lang w:eastAsia="ar-SA"/>
        </w:rPr>
        <w:t>конкурса</w:t>
      </w:r>
      <w:proofErr w:type="gramEnd"/>
      <w:r w:rsidRPr="00DF7933">
        <w:rPr>
          <w:sz w:val="28"/>
          <w:szCs w:val="20"/>
          <w:lang w:eastAsia="ar-SA"/>
        </w:rPr>
        <w:t xml:space="preserve"> определить </w:t>
      </w:r>
      <w:r w:rsidR="00C9208C">
        <w:rPr>
          <w:sz w:val="28"/>
          <w:szCs w:val="20"/>
          <w:lang w:eastAsia="ar-SA"/>
        </w:rPr>
        <w:t xml:space="preserve">конец </w:t>
      </w:r>
      <w:r>
        <w:rPr>
          <w:sz w:val="28"/>
          <w:szCs w:val="20"/>
          <w:lang w:eastAsia="ar-SA"/>
        </w:rPr>
        <w:t>декабря 2017</w:t>
      </w:r>
      <w:r w:rsidRPr="00DF7933">
        <w:rPr>
          <w:sz w:val="28"/>
          <w:szCs w:val="20"/>
          <w:lang w:eastAsia="ar-SA"/>
        </w:rPr>
        <w:t xml:space="preserve"> г</w:t>
      </w:r>
      <w:r>
        <w:rPr>
          <w:sz w:val="28"/>
          <w:szCs w:val="20"/>
          <w:lang w:eastAsia="ar-SA"/>
        </w:rPr>
        <w:t>ода</w:t>
      </w:r>
      <w:r w:rsidRPr="00DF7933">
        <w:rPr>
          <w:sz w:val="28"/>
          <w:szCs w:val="20"/>
          <w:lang w:eastAsia="ar-SA"/>
        </w:rPr>
        <w:t>, время</w:t>
      </w:r>
      <w:r>
        <w:rPr>
          <w:sz w:val="28"/>
          <w:szCs w:val="20"/>
          <w:lang w:eastAsia="ar-SA"/>
        </w:rPr>
        <w:t xml:space="preserve"> проведения 10-00 часов, </w:t>
      </w:r>
      <w:r w:rsidRPr="00DF7933">
        <w:rPr>
          <w:sz w:val="28"/>
          <w:szCs w:val="20"/>
          <w:lang w:eastAsia="ar-SA"/>
        </w:rPr>
        <w:t xml:space="preserve">место проведения </w:t>
      </w:r>
      <w:r>
        <w:rPr>
          <w:sz w:val="28"/>
          <w:szCs w:val="20"/>
          <w:lang w:eastAsia="ar-SA"/>
        </w:rPr>
        <w:t>– зал заседаний администрации муниципального образования «Городское поселение Суслонгер», расположенного по адресу: Республика Марий Эл, Звениговский район, пгт. Суслонгер, ул. Железнодорожная, д. 60.</w:t>
      </w:r>
    </w:p>
    <w:p w:rsidR="00393853" w:rsidRPr="00C9208C" w:rsidRDefault="00393853" w:rsidP="00393853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0"/>
          <w:lang w:eastAsia="ar-SA"/>
        </w:rPr>
        <w:t>3. Назначить половину членов конкурсной  комиссии по   проведению конкурса на замещение  должности главы администрации  муниципального образования «Городское поселение Суслонгер», согласно  приложению № 1.</w:t>
      </w:r>
    </w:p>
    <w:p w:rsidR="00393853" w:rsidRPr="00C9208C" w:rsidRDefault="00393853" w:rsidP="00393853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0"/>
          <w:lang w:eastAsia="ar-SA"/>
        </w:rPr>
        <w:t xml:space="preserve">4. </w:t>
      </w:r>
      <w:proofErr w:type="gramStart"/>
      <w:r w:rsidRPr="00C9208C">
        <w:rPr>
          <w:sz w:val="28"/>
          <w:szCs w:val="20"/>
          <w:lang w:eastAsia="ar-SA"/>
        </w:rPr>
        <w:t>Принять к сведению, что в соответствии</w:t>
      </w:r>
      <w:r w:rsidR="00914A87" w:rsidRPr="00C9208C">
        <w:rPr>
          <w:sz w:val="28"/>
          <w:szCs w:val="20"/>
          <w:lang w:eastAsia="ar-SA"/>
        </w:rPr>
        <w:t xml:space="preserve"> с постановлением Администрации муниципального образования «Звен</w:t>
      </w:r>
      <w:r w:rsidR="00C9208C" w:rsidRPr="00C9208C">
        <w:rPr>
          <w:sz w:val="28"/>
          <w:szCs w:val="20"/>
          <w:lang w:eastAsia="ar-SA"/>
        </w:rPr>
        <w:t xml:space="preserve">иговский муниципальный район» </w:t>
      </w:r>
      <w:r w:rsidR="00914A87" w:rsidRPr="00C9208C">
        <w:rPr>
          <w:sz w:val="28"/>
          <w:szCs w:val="20"/>
          <w:lang w:eastAsia="ar-SA"/>
        </w:rPr>
        <w:t xml:space="preserve">от 10 ноября 2017 года № 705 «О внесении изменений в постановление </w:t>
      </w:r>
      <w:r w:rsidRPr="00C9208C">
        <w:rPr>
          <w:sz w:val="28"/>
          <w:szCs w:val="20"/>
          <w:lang w:eastAsia="ar-SA"/>
        </w:rPr>
        <w:t xml:space="preserve"> Администрации муниципального образования «Звениговский муниципальный район»   от 23 сентября 2014 года № 640 «</w:t>
      </w:r>
      <w:r w:rsidRPr="00C9208C">
        <w:rPr>
          <w:sz w:val="28"/>
          <w:szCs w:val="28"/>
          <w:lang w:eastAsia="en-US"/>
        </w:rPr>
        <w:t>О назначении половины членов от общего числа  конкурсной комиссии по проведению конкурса на замещение должности  главы администрации в городских и сельских поселениях Звениговского</w:t>
      </w:r>
      <w:proofErr w:type="gramEnd"/>
      <w:r w:rsidRPr="00C9208C">
        <w:rPr>
          <w:sz w:val="28"/>
          <w:szCs w:val="28"/>
          <w:lang w:eastAsia="en-US"/>
        </w:rPr>
        <w:t xml:space="preserve"> муниципального района» в состав комиссии назначены:</w:t>
      </w:r>
    </w:p>
    <w:p w:rsidR="00393853" w:rsidRPr="00C9208C" w:rsidRDefault="00393853" w:rsidP="00393853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8"/>
        </w:rPr>
        <w:t xml:space="preserve">- </w:t>
      </w:r>
      <w:proofErr w:type="spellStart"/>
      <w:r w:rsidRPr="00C9208C">
        <w:rPr>
          <w:sz w:val="28"/>
          <w:szCs w:val="28"/>
        </w:rPr>
        <w:t>Геронтьев</w:t>
      </w:r>
      <w:proofErr w:type="spellEnd"/>
      <w:r w:rsidRPr="00C9208C">
        <w:rPr>
          <w:sz w:val="28"/>
          <w:szCs w:val="28"/>
        </w:rPr>
        <w:t xml:space="preserve">  Владимир Евгеньевич – глава Администрации муниципального образования «Звениговский муниципальный район»;</w:t>
      </w:r>
    </w:p>
    <w:p w:rsidR="00393853" w:rsidRPr="00C9208C" w:rsidRDefault="00393853" w:rsidP="00393853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8"/>
        </w:rPr>
        <w:lastRenderedPageBreak/>
        <w:t>- Федорова Наталья Николаевна – заместитель главы Администрации муниципального образования «Звениговский муниципальный район», руководителя аппарата;</w:t>
      </w:r>
    </w:p>
    <w:p w:rsidR="00393853" w:rsidRPr="00C9208C" w:rsidRDefault="00393853" w:rsidP="00393853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0"/>
          <w:lang w:eastAsia="ar-SA"/>
        </w:rPr>
        <w:t xml:space="preserve">- </w:t>
      </w:r>
      <w:r w:rsidR="009249D5" w:rsidRPr="00C9208C">
        <w:rPr>
          <w:sz w:val="28"/>
          <w:szCs w:val="28"/>
        </w:rPr>
        <w:t>Козлова Наталья Николаевна</w:t>
      </w:r>
      <w:r w:rsidRPr="00C9208C">
        <w:rPr>
          <w:sz w:val="28"/>
          <w:szCs w:val="28"/>
        </w:rPr>
        <w:t xml:space="preserve"> – </w:t>
      </w:r>
      <w:r w:rsidR="009249D5" w:rsidRPr="00C9208C">
        <w:rPr>
          <w:sz w:val="28"/>
          <w:szCs w:val="28"/>
        </w:rPr>
        <w:t>Глава муниципального образования «</w:t>
      </w:r>
      <w:r w:rsidRPr="00C9208C">
        <w:rPr>
          <w:sz w:val="28"/>
          <w:szCs w:val="28"/>
        </w:rPr>
        <w:t>Звениговский муниципальный район»</w:t>
      </w:r>
      <w:r w:rsidR="009249D5" w:rsidRPr="00C9208C">
        <w:rPr>
          <w:sz w:val="28"/>
          <w:szCs w:val="28"/>
        </w:rPr>
        <w:t>, Председатель Собрания депутатов</w:t>
      </w:r>
      <w:r w:rsidRPr="00C9208C">
        <w:rPr>
          <w:sz w:val="28"/>
          <w:szCs w:val="28"/>
        </w:rPr>
        <w:t xml:space="preserve"> </w:t>
      </w:r>
      <w:r w:rsidR="00914A87" w:rsidRPr="00C9208C">
        <w:rPr>
          <w:sz w:val="28"/>
          <w:szCs w:val="28"/>
        </w:rPr>
        <w:t xml:space="preserve">муниципального образования «Звениговский муниципальный район» </w:t>
      </w:r>
      <w:r w:rsidRPr="00C9208C">
        <w:rPr>
          <w:sz w:val="28"/>
          <w:szCs w:val="28"/>
        </w:rPr>
        <w:t>(по согласованию).</w:t>
      </w:r>
    </w:p>
    <w:p w:rsidR="00C9208C" w:rsidRPr="00C9208C" w:rsidRDefault="00C9208C" w:rsidP="00C9208C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0"/>
          <w:lang w:eastAsia="ar-SA"/>
        </w:rPr>
        <w:t>5</w:t>
      </w:r>
      <w:r w:rsidR="00393853" w:rsidRPr="00C9208C">
        <w:rPr>
          <w:sz w:val="28"/>
          <w:szCs w:val="20"/>
          <w:lang w:eastAsia="ar-SA"/>
        </w:rPr>
        <w:t>. Утвердить проект  контракта с лицом, назначаемым на должность главы администрации муниципального образования «Городское поселение Суслонгер» в Республике Марий Эл, согласно приложению №</w:t>
      </w:r>
      <w:r>
        <w:rPr>
          <w:sz w:val="28"/>
          <w:szCs w:val="20"/>
          <w:lang w:eastAsia="ar-SA"/>
        </w:rPr>
        <w:t xml:space="preserve"> </w:t>
      </w:r>
      <w:r w:rsidRPr="00C9208C">
        <w:rPr>
          <w:sz w:val="28"/>
          <w:szCs w:val="20"/>
          <w:lang w:eastAsia="ar-SA"/>
        </w:rPr>
        <w:t>2</w:t>
      </w:r>
      <w:r w:rsidR="00393853" w:rsidRPr="00C9208C">
        <w:rPr>
          <w:sz w:val="28"/>
          <w:szCs w:val="20"/>
          <w:lang w:eastAsia="ar-SA"/>
        </w:rPr>
        <w:t>.</w:t>
      </w:r>
      <w:r w:rsidRPr="00C9208C">
        <w:rPr>
          <w:sz w:val="28"/>
          <w:szCs w:val="20"/>
          <w:lang w:eastAsia="ar-SA"/>
        </w:rPr>
        <w:t xml:space="preserve"> </w:t>
      </w:r>
    </w:p>
    <w:p w:rsidR="00393853" w:rsidRPr="006A2E57" w:rsidRDefault="00C9208C" w:rsidP="00C9208C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C9208C">
        <w:rPr>
          <w:sz w:val="28"/>
          <w:szCs w:val="20"/>
          <w:lang w:eastAsia="ar-SA"/>
        </w:rPr>
        <w:t xml:space="preserve">6. Порядок  проведения конкурса на замещение должности главы администрации муниципального образования «Городское поселение Суслонгер», размещен на официальном </w:t>
      </w:r>
      <w:r w:rsidRPr="00FC462F">
        <w:rPr>
          <w:sz w:val="28"/>
          <w:szCs w:val="28"/>
        </w:rPr>
        <w:t>сайте муниципального образования «Звениговский муниципальный район» в информационно-телекоммуникационной сети «Интернет»</w:t>
      </w:r>
      <w:r w:rsidR="006A2E57">
        <w:rPr>
          <w:i/>
          <w:sz w:val="28"/>
          <w:szCs w:val="20"/>
          <w:lang w:eastAsia="ar-SA"/>
        </w:rPr>
        <w:t xml:space="preserve">, </w:t>
      </w:r>
      <w:r w:rsidR="006A2E57">
        <w:rPr>
          <w:sz w:val="28"/>
          <w:szCs w:val="20"/>
          <w:lang w:eastAsia="ar-SA"/>
        </w:rPr>
        <w:t>приложение № 3.</w:t>
      </w:r>
      <w:bookmarkStart w:id="0" w:name="_GoBack"/>
      <w:bookmarkEnd w:id="0"/>
    </w:p>
    <w:p w:rsidR="00B56DCF" w:rsidRPr="00FC462F" w:rsidRDefault="00393853" w:rsidP="00B56DC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>7</w:t>
      </w:r>
      <w:r w:rsidR="00B56DCF" w:rsidRPr="00DF7933">
        <w:rPr>
          <w:sz w:val="28"/>
          <w:szCs w:val="20"/>
          <w:lang w:eastAsia="ar-SA"/>
        </w:rPr>
        <w:t xml:space="preserve">. Настоящее  решение вступает в силу со дня </w:t>
      </w:r>
      <w:r w:rsidR="00B56DCF">
        <w:rPr>
          <w:sz w:val="28"/>
          <w:szCs w:val="20"/>
          <w:lang w:eastAsia="ar-SA"/>
        </w:rPr>
        <w:t>его</w:t>
      </w:r>
      <w:r w:rsidR="00B56DCF" w:rsidRPr="00DF7933">
        <w:rPr>
          <w:sz w:val="28"/>
          <w:szCs w:val="20"/>
          <w:lang w:eastAsia="ar-SA"/>
        </w:rPr>
        <w:t xml:space="preserve"> официального опубликования в районной газете «</w:t>
      </w:r>
      <w:proofErr w:type="spellStart"/>
      <w:r w:rsidR="00B56DCF" w:rsidRPr="00DF7933">
        <w:rPr>
          <w:sz w:val="28"/>
          <w:szCs w:val="20"/>
          <w:lang w:eastAsia="ar-SA"/>
        </w:rPr>
        <w:t>Звениговская</w:t>
      </w:r>
      <w:proofErr w:type="spellEnd"/>
      <w:r w:rsidR="00B56DCF" w:rsidRPr="00DF7933">
        <w:rPr>
          <w:sz w:val="28"/>
          <w:szCs w:val="20"/>
          <w:lang w:eastAsia="ar-SA"/>
        </w:rPr>
        <w:t xml:space="preserve"> </w:t>
      </w:r>
      <w:proofErr w:type="spellStart"/>
      <w:r w:rsidR="00B56DCF" w:rsidRPr="00DF7933">
        <w:rPr>
          <w:sz w:val="28"/>
          <w:szCs w:val="20"/>
          <w:lang w:eastAsia="ar-SA"/>
        </w:rPr>
        <w:t>неделя</w:t>
      </w:r>
      <w:proofErr w:type="gramStart"/>
      <w:r w:rsidR="00B56DCF" w:rsidRPr="00DF7933">
        <w:rPr>
          <w:sz w:val="28"/>
          <w:szCs w:val="20"/>
          <w:lang w:eastAsia="ar-SA"/>
        </w:rPr>
        <w:t>»</w:t>
      </w:r>
      <w:r w:rsidR="00B56DCF" w:rsidRPr="00FC462F">
        <w:rPr>
          <w:sz w:val="28"/>
          <w:szCs w:val="28"/>
        </w:rPr>
        <w:t>и</w:t>
      </w:r>
      <w:proofErr w:type="spellEnd"/>
      <w:proofErr w:type="gramEnd"/>
      <w:r w:rsidR="00B56DCF" w:rsidRPr="00FC462F">
        <w:rPr>
          <w:sz w:val="28"/>
          <w:szCs w:val="28"/>
        </w:rPr>
        <w:t xml:space="preserve"> </w:t>
      </w:r>
      <w:r w:rsidR="00B56DCF">
        <w:rPr>
          <w:sz w:val="28"/>
          <w:szCs w:val="28"/>
        </w:rPr>
        <w:t xml:space="preserve">подлежит </w:t>
      </w:r>
      <w:r w:rsidR="00B56DCF" w:rsidRPr="00FC462F">
        <w:rPr>
          <w:sz w:val="28"/>
          <w:szCs w:val="28"/>
        </w:rPr>
        <w:t>размещени</w:t>
      </w:r>
      <w:r w:rsidR="00B56DCF">
        <w:rPr>
          <w:sz w:val="28"/>
          <w:szCs w:val="28"/>
        </w:rPr>
        <w:t>ю</w:t>
      </w:r>
      <w:r w:rsidR="00B56DCF" w:rsidRPr="00FC462F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B56DCF" w:rsidRDefault="00B56DCF" w:rsidP="00B56DCF">
      <w:pPr>
        <w:rPr>
          <w:sz w:val="28"/>
          <w:szCs w:val="20"/>
        </w:rPr>
      </w:pPr>
    </w:p>
    <w:p w:rsidR="00B56DCF" w:rsidRDefault="00B56DCF" w:rsidP="00B56DCF">
      <w:pPr>
        <w:rPr>
          <w:sz w:val="28"/>
          <w:szCs w:val="20"/>
        </w:rPr>
      </w:pPr>
    </w:p>
    <w:p w:rsidR="00B56DCF" w:rsidRDefault="00B56DCF" w:rsidP="00B56DCF">
      <w:pPr>
        <w:rPr>
          <w:sz w:val="28"/>
          <w:szCs w:val="20"/>
        </w:rPr>
      </w:pPr>
    </w:p>
    <w:p w:rsidR="00B56DCF" w:rsidRDefault="00B56DCF" w:rsidP="00B56DCF">
      <w:pPr>
        <w:rPr>
          <w:sz w:val="28"/>
          <w:szCs w:val="20"/>
        </w:rPr>
      </w:pPr>
      <w:r>
        <w:rPr>
          <w:sz w:val="28"/>
          <w:szCs w:val="20"/>
        </w:rPr>
        <w:t xml:space="preserve">Глава муниципального образования </w:t>
      </w:r>
    </w:p>
    <w:p w:rsidR="00B56DCF" w:rsidRDefault="00B56DCF" w:rsidP="00B56DCF">
      <w:pPr>
        <w:rPr>
          <w:sz w:val="28"/>
          <w:szCs w:val="20"/>
        </w:rPr>
      </w:pPr>
      <w:r>
        <w:rPr>
          <w:sz w:val="28"/>
          <w:szCs w:val="20"/>
        </w:rPr>
        <w:t>«Городское поселение Суслонгер»,</w:t>
      </w:r>
    </w:p>
    <w:p w:rsidR="00B56DCF" w:rsidRPr="00AB0D7F" w:rsidRDefault="00B56DCF" w:rsidP="00B56DCF">
      <w:pPr>
        <w:rPr>
          <w:sz w:val="28"/>
          <w:szCs w:val="20"/>
        </w:rPr>
      </w:pPr>
      <w:r w:rsidRPr="00AB0D7F">
        <w:rPr>
          <w:sz w:val="28"/>
          <w:szCs w:val="20"/>
        </w:rPr>
        <w:t>Председатель Собрания депутатов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В.В. Корнилов </w:t>
      </w:r>
    </w:p>
    <w:p w:rsidR="00B56DCF" w:rsidRDefault="00B56DCF" w:rsidP="00B56DCF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B56DCF" w:rsidRDefault="00B56DCF" w:rsidP="00B56DCF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B56DCF" w:rsidRDefault="00B56DCF" w:rsidP="00B56DCF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B56DCF" w:rsidRDefault="00B56DCF" w:rsidP="00B56DCF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F964E8" w:rsidRDefault="00F964E8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Default="00393853"/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lastRenderedPageBreak/>
        <w:t>Приложение № 1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к решению Собрания депутатов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муниципального образования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«Городское поселение Суслонгер»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от 13 ноября 2017 года № 223</w:t>
      </w:r>
    </w:p>
    <w:p w:rsidR="00393853" w:rsidRPr="00DF7933" w:rsidRDefault="00393853" w:rsidP="00393853">
      <w:pPr>
        <w:suppressAutoHyphens/>
        <w:jc w:val="right"/>
        <w:rPr>
          <w:sz w:val="28"/>
          <w:szCs w:val="20"/>
          <w:lang w:eastAsia="ar-SA"/>
        </w:rPr>
      </w:pPr>
    </w:p>
    <w:p w:rsidR="00393853" w:rsidRPr="00DF7933" w:rsidRDefault="00393853" w:rsidP="00393853">
      <w:pPr>
        <w:suppressAutoHyphens/>
        <w:jc w:val="right"/>
        <w:rPr>
          <w:sz w:val="28"/>
          <w:szCs w:val="20"/>
          <w:lang w:eastAsia="ar-SA"/>
        </w:rPr>
      </w:pPr>
    </w:p>
    <w:p w:rsidR="00393853" w:rsidRPr="00393853" w:rsidRDefault="00393853" w:rsidP="00393853">
      <w:pPr>
        <w:suppressAutoHyphens/>
        <w:jc w:val="center"/>
        <w:rPr>
          <w:lang w:eastAsia="ar-SA"/>
        </w:rPr>
      </w:pPr>
      <w:r w:rsidRPr="00393853">
        <w:rPr>
          <w:lang w:eastAsia="ar-SA"/>
        </w:rPr>
        <w:t>СОСТАВ</w:t>
      </w:r>
    </w:p>
    <w:p w:rsidR="00393853" w:rsidRPr="00393853" w:rsidRDefault="00393853" w:rsidP="00393853">
      <w:pPr>
        <w:suppressAutoHyphens/>
        <w:jc w:val="center"/>
        <w:rPr>
          <w:lang w:eastAsia="ar-SA"/>
        </w:rPr>
      </w:pPr>
      <w:r w:rsidRPr="00393853">
        <w:rPr>
          <w:lang w:eastAsia="ar-SA"/>
        </w:rPr>
        <w:t>половины членов конкурсной комиссии по проведению конкурса на замещение должности главы администрации муниципального образования</w:t>
      </w:r>
    </w:p>
    <w:p w:rsidR="00393853" w:rsidRPr="00393853" w:rsidRDefault="00393853" w:rsidP="00393853">
      <w:pPr>
        <w:suppressAutoHyphens/>
        <w:jc w:val="center"/>
        <w:rPr>
          <w:lang w:eastAsia="ar-SA"/>
        </w:rPr>
      </w:pPr>
      <w:r w:rsidRPr="00393853">
        <w:rPr>
          <w:lang w:eastAsia="ar-SA"/>
        </w:rPr>
        <w:t xml:space="preserve"> «Городское поселение Суслонгер»</w:t>
      </w:r>
    </w:p>
    <w:p w:rsidR="00393853" w:rsidRPr="00393853" w:rsidRDefault="00393853" w:rsidP="00393853">
      <w:pPr>
        <w:suppressAutoHyphens/>
        <w:jc w:val="center"/>
        <w:rPr>
          <w:lang w:eastAsia="ar-SA"/>
        </w:rPr>
      </w:pPr>
    </w:p>
    <w:p w:rsidR="00393853" w:rsidRPr="00393853" w:rsidRDefault="00393853" w:rsidP="00393853">
      <w:pPr>
        <w:suppressAutoHyphens/>
        <w:jc w:val="center"/>
        <w:rPr>
          <w:lang w:eastAsia="ar-SA"/>
        </w:rPr>
      </w:pPr>
    </w:p>
    <w:tbl>
      <w:tblPr>
        <w:tblW w:w="0" w:type="auto"/>
        <w:tblInd w:w="-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535"/>
        <w:gridCol w:w="7542"/>
      </w:tblGrid>
      <w:tr w:rsidR="00393853" w:rsidRPr="00393853" w:rsidTr="00A916D5">
        <w:tc>
          <w:tcPr>
            <w:tcW w:w="466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93853">
              <w:rPr>
                <w:lang w:eastAsia="ar-SA"/>
              </w:rPr>
              <w:t>1.</w:t>
            </w:r>
          </w:p>
        </w:tc>
        <w:tc>
          <w:tcPr>
            <w:tcW w:w="2535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393853">
              <w:rPr>
                <w:lang w:eastAsia="ar-SA"/>
              </w:rPr>
              <w:t>Корнилов В.В.</w:t>
            </w:r>
          </w:p>
        </w:tc>
        <w:tc>
          <w:tcPr>
            <w:tcW w:w="7542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393853">
              <w:rPr>
                <w:lang w:eastAsia="ar-SA"/>
              </w:rPr>
              <w:t>- Глава муниципального образования муниципального образования «Городское поселение Суслонгер», Председатель Собрания депутатов муниципального образования «Городское поселение Суслонгер», председатель комиссии;</w:t>
            </w:r>
          </w:p>
          <w:p w:rsidR="00393853" w:rsidRPr="00393853" w:rsidRDefault="00393853" w:rsidP="00A916D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393853" w:rsidRPr="00393853" w:rsidTr="00A916D5">
        <w:tc>
          <w:tcPr>
            <w:tcW w:w="466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393853">
              <w:rPr>
                <w:lang w:eastAsia="ar-SA"/>
              </w:rPr>
              <w:t>2.</w:t>
            </w:r>
          </w:p>
        </w:tc>
        <w:tc>
          <w:tcPr>
            <w:tcW w:w="2535" w:type="dxa"/>
          </w:tcPr>
          <w:p w:rsidR="00393853" w:rsidRPr="00393853" w:rsidRDefault="009249D5" w:rsidP="00A916D5">
            <w:r>
              <w:t>Сафин В.И.</w:t>
            </w:r>
          </w:p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542" w:type="dxa"/>
          </w:tcPr>
          <w:p w:rsidR="00393853" w:rsidRPr="00393853" w:rsidRDefault="00393853" w:rsidP="0018264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393853">
              <w:rPr>
                <w:lang w:eastAsia="ar-SA"/>
              </w:rPr>
              <w:t>- депутат Собрания депутатов  муниципального образования «Городское поселение Суслонгер», заместитель председателя комиссии;</w:t>
            </w:r>
          </w:p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</w:tr>
      <w:tr w:rsidR="00393853" w:rsidRPr="00393853" w:rsidTr="00A916D5">
        <w:tc>
          <w:tcPr>
            <w:tcW w:w="466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393853">
              <w:rPr>
                <w:lang w:eastAsia="ar-SA"/>
              </w:rPr>
              <w:t>3.</w:t>
            </w:r>
          </w:p>
        </w:tc>
        <w:tc>
          <w:tcPr>
            <w:tcW w:w="2535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393853">
              <w:rPr>
                <w:lang w:eastAsia="ar-SA"/>
              </w:rPr>
              <w:t>Ахматгалиева И.А.</w:t>
            </w:r>
          </w:p>
        </w:tc>
        <w:tc>
          <w:tcPr>
            <w:tcW w:w="7542" w:type="dxa"/>
          </w:tcPr>
          <w:p w:rsidR="00393853" w:rsidRPr="00393853" w:rsidRDefault="00393853" w:rsidP="00A916D5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393853">
              <w:rPr>
                <w:lang w:eastAsia="ar-SA"/>
              </w:rPr>
              <w:t>- главный специалист администрации муниципального образования «Городское поселение Суслонгер», секретарь комиссии (по согласованию).</w:t>
            </w:r>
          </w:p>
        </w:tc>
      </w:tr>
    </w:tbl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suppressAutoHyphens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Pr="00393853" w:rsidRDefault="00393853" w:rsidP="00393853">
      <w:pPr>
        <w:jc w:val="right"/>
        <w:rPr>
          <w:bCs/>
          <w:lang w:eastAsia="ar-SA"/>
        </w:rPr>
      </w:pPr>
    </w:p>
    <w:p w:rsidR="00393853" w:rsidRDefault="00393853" w:rsidP="00393853">
      <w:pPr>
        <w:jc w:val="right"/>
        <w:rPr>
          <w:sz w:val="20"/>
          <w:szCs w:val="20"/>
        </w:rPr>
      </w:pP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lastRenderedPageBreak/>
        <w:t xml:space="preserve">Приложение № </w:t>
      </w:r>
      <w:r w:rsidR="0018264F">
        <w:rPr>
          <w:sz w:val="20"/>
          <w:szCs w:val="20"/>
        </w:rPr>
        <w:t>2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к решению Собрания депутатов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муниципального образования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«Городское поселение Суслонгер»</w:t>
      </w:r>
    </w:p>
    <w:p w:rsidR="00393853" w:rsidRPr="00393853" w:rsidRDefault="00393853" w:rsidP="00393853">
      <w:pPr>
        <w:jc w:val="right"/>
        <w:rPr>
          <w:sz w:val="20"/>
          <w:szCs w:val="20"/>
        </w:rPr>
      </w:pPr>
      <w:r w:rsidRPr="00393853">
        <w:rPr>
          <w:sz w:val="20"/>
          <w:szCs w:val="20"/>
        </w:rPr>
        <w:t>от 13 ноября 2017 года № 223</w:t>
      </w:r>
    </w:p>
    <w:p w:rsidR="00393853" w:rsidRPr="00A117E2" w:rsidRDefault="00393853" w:rsidP="00393853">
      <w:pPr>
        <w:suppressAutoHyphens/>
        <w:jc w:val="right"/>
        <w:rPr>
          <w:sz w:val="22"/>
          <w:szCs w:val="22"/>
          <w:lang w:eastAsia="ar-SA"/>
        </w:rPr>
      </w:pPr>
    </w:p>
    <w:p w:rsidR="00393853" w:rsidRPr="00A117E2" w:rsidRDefault="00393853" w:rsidP="00393853">
      <w:pPr>
        <w:suppressAutoHyphens/>
        <w:jc w:val="center"/>
        <w:rPr>
          <w:sz w:val="28"/>
          <w:szCs w:val="28"/>
          <w:lang w:eastAsia="ar-SA"/>
        </w:rPr>
      </w:pPr>
    </w:p>
    <w:p w:rsidR="00393853" w:rsidRPr="00463EFA" w:rsidRDefault="00393853" w:rsidP="003938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63EFA">
        <w:rPr>
          <w:b/>
          <w:bCs/>
          <w:sz w:val="26"/>
          <w:szCs w:val="26"/>
        </w:rPr>
        <w:t>КОНТРАКТ</w:t>
      </w:r>
    </w:p>
    <w:p w:rsidR="00393853" w:rsidRPr="00463EFA" w:rsidRDefault="00393853" w:rsidP="003938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63EFA">
        <w:rPr>
          <w:b/>
          <w:bCs/>
          <w:sz w:val="26"/>
          <w:szCs w:val="26"/>
        </w:rPr>
        <w:t xml:space="preserve">С ЛИЦОМ, НАЗНАЧАЕМЫМ НА ДОЛЖНОСТЬ ГЛАВЫ АДМИНИСТРАЦИИ МУНИЦИПАЛЬНОГО ОБРАЗОВАНИЯ </w:t>
      </w:r>
    </w:p>
    <w:p w:rsidR="00393853" w:rsidRPr="00463EFA" w:rsidRDefault="00393853" w:rsidP="003938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63EFA">
        <w:rPr>
          <w:b/>
          <w:bCs/>
          <w:sz w:val="26"/>
          <w:szCs w:val="26"/>
        </w:rPr>
        <w:t>«ГОРОДСКОЕ ПОСЕЛЕНИЕ СУСЛОНГЕР»</w:t>
      </w:r>
    </w:p>
    <w:p w:rsidR="00393853" w:rsidRPr="00463EFA" w:rsidRDefault="00393853" w:rsidP="003938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63EFA">
        <w:rPr>
          <w:b/>
          <w:bCs/>
          <w:sz w:val="26"/>
          <w:szCs w:val="26"/>
        </w:rPr>
        <w:t>В РЕСПУБЛИКЕ МАРИЙ ЭЛ</w:t>
      </w:r>
    </w:p>
    <w:p w:rsidR="00393853" w:rsidRPr="00A117E2" w:rsidRDefault="00393853" w:rsidP="003938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</w:p>
    <w:p w:rsidR="00393853" w:rsidRPr="00A117E2" w:rsidRDefault="000D18C0" w:rsidP="000D1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Глава муниципального образования «Городское поселение Суслонгер» Корнилов Василий Васильевич, на основании Устава муниципального образования «Городское поселение Суслонгер», </w:t>
      </w:r>
      <w:r w:rsidR="00393853" w:rsidRPr="00463EFA">
        <w:t xml:space="preserve">действующий на основании Устава </w:t>
      </w:r>
      <w:r w:rsidR="00393853">
        <w:t>муниципального образования «Городское поселение Суслонгер»</w:t>
      </w:r>
      <w:r w:rsidR="00393853" w:rsidRPr="00A117E2">
        <w:rPr>
          <w:sz w:val="28"/>
          <w:szCs w:val="28"/>
        </w:rPr>
        <w:t>,</w:t>
      </w:r>
      <w:r w:rsidR="002B728A">
        <w:rPr>
          <w:sz w:val="28"/>
          <w:szCs w:val="28"/>
        </w:rPr>
        <w:t xml:space="preserve"> </w:t>
      </w:r>
      <w:r w:rsidR="00393853" w:rsidRPr="00463EFA">
        <w:t>с одной стороны, и гражданин</w:t>
      </w:r>
      <w:r w:rsidR="00393853" w:rsidRPr="00A117E2">
        <w:rPr>
          <w:sz w:val="28"/>
          <w:szCs w:val="28"/>
        </w:rPr>
        <w:t>______________________________</w:t>
      </w:r>
      <w:r w:rsidR="002B728A">
        <w:rPr>
          <w:sz w:val="28"/>
          <w:szCs w:val="28"/>
        </w:rPr>
        <w:t>______________________</w:t>
      </w:r>
      <w:r w:rsidR="00393853" w:rsidRPr="00A117E2">
        <w:rPr>
          <w:sz w:val="28"/>
          <w:szCs w:val="28"/>
        </w:rPr>
        <w:t>___,</w:t>
      </w:r>
    </w:p>
    <w:p w:rsidR="00393853" w:rsidRPr="00463EFA" w:rsidRDefault="00393853" w:rsidP="0039385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  <w:vertAlign w:val="superscript"/>
        </w:rPr>
      </w:pPr>
      <w:r w:rsidRPr="00463EFA">
        <w:rPr>
          <w:sz w:val="28"/>
          <w:szCs w:val="28"/>
          <w:vertAlign w:val="superscript"/>
        </w:rPr>
        <w:t>(Ф.И.О.)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  <w:r>
        <w:t>и</w:t>
      </w:r>
      <w:r w:rsidRPr="008B72D1">
        <w:t>мену</w:t>
      </w:r>
      <w:r>
        <w:t xml:space="preserve">емый </w:t>
      </w:r>
      <w:r w:rsidRPr="008B72D1">
        <w:t>в дальнейшем «</w:t>
      </w:r>
      <w:r w:rsidR="000D18C0">
        <w:t>Г</w:t>
      </w:r>
      <w:r>
        <w:t xml:space="preserve">лава  </w:t>
      </w:r>
      <w:r w:rsidRPr="008B72D1">
        <w:t xml:space="preserve">администрации», назначаемыйна должность главы администрации муниципального образования </w:t>
      </w:r>
      <w:r>
        <w:t xml:space="preserve">«Городское поселение Суслонгер» </w:t>
      </w:r>
      <w:r w:rsidRPr="008B72D1">
        <w:t xml:space="preserve"> (далее  -  администрация),  с  другой  стороны,  заключили настоящий  служебный</w:t>
      </w:r>
      <w:r w:rsidR="002B728A">
        <w:t xml:space="preserve"> </w:t>
      </w:r>
      <w:r w:rsidRPr="008B72D1">
        <w:t>контракт о нижеследующем.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Pr="008B72D1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B72D1">
        <w:rPr>
          <w:b/>
        </w:rPr>
        <w:t>1. Общие положения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1.1. Настоящий контракт (далее - контракт) заключен по результатам конкурса на замещение должности главы администрации и регулирует взаимные права, обязанности и ответственность сторон в период своего действия.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 xml:space="preserve">1.2. Контракт разработан в соответствии с Федеральным </w:t>
      </w:r>
      <w:hyperlink r:id="rId5" w:history="1">
        <w:r w:rsidRPr="008B72D1">
          <w:rPr>
            <w:color w:val="0000FF"/>
          </w:rPr>
          <w:t>законом</w:t>
        </w:r>
      </w:hyperlink>
      <w:r w:rsidRPr="008B72D1">
        <w:t xml:space="preserve"> от 2 марта 2007 года </w:t>
      </w:r>
      <w:r>
        <w:t>№ 25-ФЗ «</w:t>
      </w:r>
      <w:r w:rsidRPr="008B72D1">
        <w:t>О муниципально</w:t>
      </w:r>
      <w:r>
        <w:t>й службе в Российской Федерации»</w:t>
      </w:r>
      <w:r w:rsidRPr="008B72D1">
        <w:t xml:space="preserve"> с учетом особенностей, предусмотренных законодательством Российской Федерации и Республики Марий Эл о местном самоуправлении.</w:t>
      </w:r>
    </w:p>
    <w:p w:rsidR="00393853" w:rsidRPr="002B728A" w:rsidRDefault="00393853" w:rsidP="00393853">
      <w:pPr>
        <w:autoSpaceDE w:val="0"/>
        <w:autoSpaceDN w:val="0"/>
        <w:adjustRightInd w:val="0"/>
        <w:ind w:firstLine="708"/>
        <w:jc w:val="both"/>
      </w:pPr>
      <w:r w:rsidRPr="002B728A">
        <w:t>1.3. Настоящий контракт заключается на срок полномочий Собрания депутатов муниципального образования «Городское поселение Суслонгер» третьего созыва, принявшего решение о назначении лица на должность главы местной администрации (до дня начала работы Собрания депутатов нового созыва), но не менее чем на два года.</w:t>
      </w:r>
    </w:p>
    <w:p w:rsidR="00393853" w:rsidRPr="008B72D1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 xml:space="preserve">1.4. Глава администрации обязуется приступить к исполнению полномочий с </w:t>
      </w:r>
      <w:r w:rsidR="000D18C0">
        <w:t>«__» ____________ 201</w:t>
      </w:r>
      <w:r w:rsidR="002B728A">
        <w:t>___</w:t>
      </w:r>
      <w:r w:rsidR="000D18C0">
        <w:t xml:space="preserve"> г</w:t>
      </w:r>
      <w:r w:rsidRPr="008B72D1">
        <w:t>.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Pr="008B72D1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B72D1">
        <w:rPr>
          <w:b/>
        </w:rPr>
        <w:t>2. Предмет контракта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Pr="008B72D1" w:rsidRDefault="00393853" w:rsidP="00393853">
      <w:pPr>
        <w:autoSpaceDE w:val="0"/>
        <w:autoSpaceDN w:val="0"/>
        <w:adjustRightInd w:val="0"/>
        <w:ind w:firstLine="708"/>
        <w:jc w:val="both"/>
      </w:pPr>
      <w:proofErr w:type="gramStart"/>
      <w:r w:rsidRPr="008B72D1">
        <w:t>Настоящий контракт регулирует отношения, связанные с исполнением главой администрации полномочий по решению вопросов местного значения, установленных Уставом муниципального образования и отнесенных к компетенции администрации и главы администрации, отдельных государственных полномочий, переданных органам местного самоуправления федеральными законами и законами Республики Марий Эл, а также отношения между администрацией и главой администрации, связанные с исполнением последним обязанностей руководителя исполнительно-распорядительного органа муниципального образования.</w:t>
      </w:r>
      <w:proofErr w:type="gramEnd"/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Pr="008B72D1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B72D1">
        <w:rPr>
          <w:b/>
        </w:rPr>
        <w:lastRenderedPageBreak/>
        <w:t>3. Компетенция и права главы администрации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3.1. Глава администрации является руководителем администрации и действует на принципах единоначалия.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 к ведению иных органов.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 Глава администрации: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3.3.1. организует работу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3.3.2. распоряжается имуществом администрации в порядке и пределах, установленных законодательством Российской Федерации, нормативными правовыми актами муниципального образования;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3.3.3. заключает договоры от имени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3.3.4. выдает доверенности, совершает иные юридические действия от имени администрации и в пределах компетенции главы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3.3.5. открывает счета в банках;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3.3.6. утверждает штатное расписание администрации, должностные инструкции муниципальных служащих и иных работников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3.3.7. заключает трудовые договоры с муниципальными служащими и работниками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3.3.8.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>
        <w:t>3.3.9</w:t>
      </w:r>
      <w:r w:rsidRPr="008B72D1">
        <w:t>. в пределах своих полномочий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Марий Эл, а также распоряжения местной администрации по вопросам организации работы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3.3.1</w:t>
      </w:r>
      <w:r>
        <w:t>0</w:t>
      </w:r>
      <w:r w:rsidRPr="008B72D1">
        <w:t xml:space="preserve">. при расторжении настоящего контракта осуществляет передачу дел вновь </w:t>
      </w:r>
      <w:proofErr w:type="gramStart"/>
      <w:r w:rsidRPr="008B72D1">
        <w:t>назначенному</w:t>
      </w:r>
      <w:proofErr w:type="gramEnd"/>
      <w:r w:rsidRPr="008B72D1">
        <w:t xml:space="preserve"> главе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3.3.1</w:t>
      </w:r>
      <w:r>
        <w:t>1</w:t>
      </w:r>
      <w:r w:rsidRPr="008B72D1">
        <w:t>. решает иные вопросы, отнесенные федеральными законами, законами Республики Марий Эл, Уставом муниципального образования, нормативными правовыми актами представительного органа муниципального образования к компетенции главы администрации.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 Полномочия главы администрации, осуществляемые на основании настоящего контракта, прекращаются досрочно в случае: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3.4.1. смерти;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3.4.2. отставки по собственному желанию;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3.4.3. отрешения от должности Главой Республики Марий Эл в случаях, установленных законом Российской Федерации;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3.4.4. признания судом лица, замещающего должность главы администрации, недееспособным или ограниченно дееспособным;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3.4.5. признания судом лица, замещающего должность главы администрации, безвестно отсутствующим или объявления умершим;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3.4.6. вступления в законную силу в отношении лица, замещающего должность главы администрации, обвинительного приговора суда;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3.4.7. выезда главы администрации за пределы Российской Федерации на постоянное место жительства;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proofErr w:type="gramStart"/>
      <w:r w:rsidRPr="008B72D1">
        <w:t xml:space="preserve">3.4.8.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</w:t>
      </w:r>
      <w:r w:rsidRPr="008B72D1">
        <w:lastRenderedPageBreak/>
        <w:t>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8B72D1"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3.4.9. призыва на военную службу или направления на заменяющую ее альтернативную гражданскую службу;</w:t>
      </w:r>
    </w:p>
    <w:p w:rsidR="00393853" w:rsidRPr="002B728A" w:rsidRDefault="00393853" w:rsidP="00393853">
      <w:pPr>
        <w:autoSpaceDE w:val="0"/>
        <w:autoSpaceDN w:val="0"/>
        <w:adjustRightInd w:val="0"/>
        <w:ind w:firstLine="708"/>
        <w:jc w:val="both"/>
      </w:pPr>
      <w:r w:rsidRPr="002B728A">
        <w:t>3.4.10. преобразования муниципального образования, осуществляемого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3.4.11. утраты поселением статуса муниципального образования в связи с его объединением с городским округом;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3.4.12.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3.4.13. расторжения настоящего контракта;</w:t>
      </w:r>
    </w:p>
    <w:p w:rsidR="00393853" w:rsidRPr="008B72D1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3.4.14. вступления в должность главы муниципального образования, исполняющего полномочия главы местной администрации.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Pr="008B72D1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B72D1">
        <w:rPr>
          <w:b/>
        </w:rPr>
        <w:t>4. Обязанности сторон</w:t>
      </w:r>
    </w:p>
    <w:p w:rsidR="00393853" w:rsidRPr="008B72D1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 Глава администрации обязуется: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4.1.1. добросовестно и разумно руководить администрацией, обеспечивать эффективное решение вопросов, входящих в компетенцию администрации, и осуществлять иные полномочия, отнесенные федеральными законами, законами Республики Марий Эл, Уставом муниципального образования, нормативными правовыми актами представительного органа муниципального образования к его компетенции;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4.1.2. при исполнении должностных обязанностей соблюдать законодательство Российской Федерации, Республики Марий Эл, Устав и иные нормативные правовые акты органов местного самоуправления муниципального образования, настоящий контракт;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4.1.3. соблюдать ограничения, выполнять обязательства, не нарушать запреты, связанные с замещением должности главы администрации, установленные федеральными законами;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4.1.4. обеспечивать своевременное и качественное выполнение всех полномочий администрации;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4.1.5. обеспечивать содержание в надлежащем состоянии закрепленного за администрацией движимого и недвижимого государственного и муниципального имущества, своевременно проводить капитальный и текущий ремонт данного имущества;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4.1.6. обеспечивать надлежащее техническое оборудование всех рабочих мест и создавать на них условия работы, соответствующие единым правилам по охране труда, санитарным нормам, разрабатываемым и утверждаемым в порядке, установленном законодательством;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4.1.7. обеспечивать своевременную и в полном объеме оплату труда муниципальных служащих и работников администрации, выплату пособий и иных выплат;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4.1.8.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 xml:space="preserve">4.1.9. обеспечивать использование имущества администрации, в том числе недвижимого, по целевому назначению в соответствии с полномочиями администрации, </w:t>
      </w:r>
      <w:r w:rsidRPr="008B72D1">
        <w:lastRenderedPageBreak/>
        <w:t>установленными Уставом муниципального образования, а также использование по целевому назначению выделенных администрации бюджетных средств;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4.1.10.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4.1.11. обеспечивать всеми видами государственного социального страхования муниципальных служащих и работников администрации на период действия контракта, а также льготами и гарантиями, установленными действующим законодательством о муниципальной службе и законодательством о труде;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4.1.12. обеспечивать профессиональную подготовку, переподготовку и повышение квалификации муниципальных служащих и работников администрации.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4.2.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Эл, условиями контракта с главой местной администрации являются следующие обязанности главы местной администрации: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1) достижение эффективности в служебной деятельности, связанной с выполнением переданных в установленном порядке государственных полномочий;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2) знание законов и иных нормативных правовых актов, обеспечивающих единство правовых и организационных основ гражданской и муниципальной службы, повышение профессионализма и компетентности в реализации отдельных государственных полномочий;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3) неразглашение сведений, составляющих государственную и иную охраняемую федеральными законами тайну, и служебной информации, если при наделении государственными полномочиями возможно использование таких сведений.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 xml:space="preserve">4.3. Глава муниципального образования </w:t>
      </w:r>
      <w:proofErr w:type="gramStart"/>
      <w:r w:rsidRPr="008B72D1">
        <w:t>обязан</w:t>
      </w:r>
      <w:proofErr w:type="gramEnd"/>
      <w:r w:rsidRPr="008B72D1">
        <w:t>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4.3.1. не вмешиваться в исполнительно-распорядительную деятельность главы администрации, за исключением случаев, предусмотренных законодательством Российской Федерации, Уставом и иными нормативными правовыми актами муниципального образования;</w:t>
      </w:r>
    </w:p>
    <w:p w:rsidR="00393853" w:rsidRPr="008B72D1" w:rsidRDefault="00393853" w:rsidP="00393853">
      <w:pPr>
        <w:autoSpaceDE w:val="0"/>
        <w:autoSpaceDN w:val="0"/>
        <w:adjustRightInd w:val="0"/>
        <w:ind w:firstLine="708"/>
        <w:jc w:val="both"/>
      </w:pPr>
      <w:r w:rsidRPr="008B72D1">
        <w:t>4.3.2. обеспечить главе администрации условия труда, необходимые для эффективной работы.</w:t>
      </w:r>
    </w:p>
    <w:p w:rsidR="00393853" w:rsidRPr="00344D6A" w:rsidRDefault="00393853" w:rsidP="00393853">
      <w:pPr>
        <w:autoSpaceDE w:val="0"/>
        <w:autoSpaceDN w:val="0"/>
        <w:adjustRightInd w:val="0"/>
        <w:jc w:val="both"/>
        <w:rPr>
          <w:b/>
        </w:rPr>
      </w:pPr>
    </w:p>
    <w:p w:rsidR="00393853" w:rsidRPr="000C2910" w:rsidRDefault="00393853" w:rsidP="00393853">
      <w:pPr>
        <w:autoSpaceDE w:val="0"/>
        <w:autoSpaceDN w:val="0"/>
        <w:adjustRightInd w:val="0"/>
        <w:jc w:val="center"/>
        <w:outlineLvl w:val="0"/>
      </w:pPr>
      <w:r w:rsidRPr="00344D6A">
        <w:rPr>
          <w:b/>
        </w:rPr>
        <w:t>5. Оплата труда и социальные гарантии главы администрации</w:t>
      </w:r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0C2910">
        <w:t>5.1. Оплата труда главы администрации производится в виде денежного содержания, которое состоит из должностного оклада, а также из ежемесячных надбавок за классный чин, за особые условия муниципальной службы, за выслугу лет, ежемесячного денежного поощрения, премии, единовременной выплаты при предоставлении ежегодного оплачиваемого отпуска, материальной помощи.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5.2. Денежное содержание  главы администрации устанавливается правовым актом Собрания депутатов муниципального образования в размере: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должностной оклад ________________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ежемесячная надбавка за классный чин ________________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за особые условия муниципальной службы ______________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надбавка за выслугу лет _____________________________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ежемесячное денежное поощрение _____________________</w:t>
      </w:r>
    </w:p>
    <w:p w:rsidR="00393853" w:rsidRPr="0018264F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- премия ___________________________________________</w:t>
      </w:r>
    </w:p>
    <w:p w:rsidR="00393853" w:rsidRPr="00BA20A3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18264F">
        <w:t>Индексация должностного оклада главы администрации производится принятием правового акта представительного органа местного самоуправления.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 w:rsidRPr="000C2910">
        <w:lastRenderedPageBreak/>
        <w:t>5.3. Денежное содержание главе администрации выплачивается одновременно с выплатой денежного содержания (заработной платы) всем служащим (работникам) администрации.</w:t>
      </w:r>
    </w:p>
    <w:p w:rsidR="007E632E" w:rsidRDefault="00393853" w:rsidP="007E632E">
      <w:pPr>
        <w:autoSpaceDE w:val="0"/>
        <w:autoSpaceDN w:val="0"/>
        <w:adjustRightInd w:val="0"/>
        <w:ind w:firstLine="708"/>
        <w:jc w:val="both"/>
        <w:outlineLvl w:val="0"/>
      </w:pPr>
      <w:r w:rsidRPr="000C2910">
        <w:t>5.4. Главе администрации ________________</w:t>
      </w:r>
      <w:r w:rsidR="007E632E">
        <w:t>_______________________________</w:t>
      </w:r>
    </w:p>
    <w:p w:rsidR="00393853" w:rsidRDefault="00393853" w:rsidP="007E632E">
      <w:pPr>
        <w:autoSpaceDE w:val="0"/>
        <w:autoSpaceDN w:val="0"/>
        <w:adjustRightInd w:val="0"/>
        <w:ind w:left="4248" w:firstLine="708"/>
        <w:jc w:val="both"/>
        <w:outlineLvl w:val="0"/>
        <w:rPr>
          <w:vertAlign w:val="superscript"/>
        </w:rPr>
      </w:pPr>
      <w:r w:rsidRPr="000C2910">
        <w:rPr>
          <w:i/>
          <w:vertAlign w:val="superscript"/>
        </w:rPr>
        <w:t>(Ф.И.О.)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  <w:outlineLvl w:val="0"/>
        <w:rPr>
          <w:vertAlign w:val="superscript"/>
        </w:rPr>
      </w:pPr>
      <w:r w:rsidRPr="000C2910">
        <w:t>устанавливается ежегодный оплачиваемый отпуск продолжительностью: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  <w:outlineLvl w:val="0"/>
        <w:rPr>
          <w:vertAlign w:val="superscript"/>
        </w:rPr>
      </w:pPr>
      <w:r>
        <w:t xml:space="preserve">- </w:t>
      </w:r>
      <w:proofErr w:type="gramStart"/>
      <w:r w:rsidRPr="000C2910">
        <w:t>основной</w:t>
      </w:r>
      <w:proofErr w:type="gramEnd"/>
      <w:r w:rsidRPr="000C2910">
        <w:t xml:space="preserve"> - 3</w:t>
      </w:r>
      <w:r w:rsidR="00BA20A3">
        <w:t>0</w:t>
      </w:r>
      <w:r w:rsidRPr="000C2910">
        <w:t xml:space="preserve"> календарных дней.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- </w:t>
      </w:r>
      <w:proofErr w:type="gramStart"/>
      <w:r w:rsidRPr="000C2910">
        <w:t>дополнительный</w:t>
      </w:r>
      <w:proofErr w:type="gramEnd"/>
      <w:r w:rsidRPr="000C2910">
        <w:t xml:space="preserve"> _____ календарных дней. </w:t>
      </w:r>
    </w:p>
    <w:p w:rsidR="00BA20A3" w:rsidRPr="007E632E" w:rsidRDefault="00BA20A3" w:rsidP="007E632E">
      <w:pPr>
        <w:pStyle w:val="a5"/>
        <w:spacing w:after="0"/>
        <w:ind w:firstLine="708"/>
        <w:jc w:val="both"/>
        <w:rPr>
          <w:sz w:val="24"/>
          <w:szCs w:val="24"/>
        </w:rPr>
      </w:pPr>
      <w:r w:rsidRPr="007E632E">
        <w:rPr>
          <w:sz w:val="24"/>
          <w:szCs w:val="24"/>
        </w:rPr>
        <w:t>5.5. При уходе главы администрации в очередной отпуск ему выплачивается материальная помощь в размере двухмесячного денежного содержания.</w:t>
      </w:r>
    </w:p>
    <w:p w:rsidR="00393853" w:rsidRPr="000C2910" w:rsidRDefault="00393853" w:rsidP="00393853">
      <w:pPr>
        <w:autoSpaceDE w:val="0"/>
        <w:autoSpaceDN w:val="0"/>
        <w:adjustRightInd w:val="0"/>
        <w:ind w:firstLine="708"/>
        <w:jc w:val="both"/>
        <w:outlineLvl w:val="0"/>
        <w:rPr>
          <w:vertAlign w:val="superscript"/>
        </w:rPr>
      </w:pPr>
      <w:r w:rsidRPr="000C2910">
        <w:t>5.</w:t>
      </w:r>
      <w:r w:rsidR="007E632E">
        <w:t>6</w:t>
      </w:r>
      <w:r w:rsidRPr="000C2910">
        <w:t xml:space="preserve">. </w:t>
      </w:r>
      <w:proofErr w:type="gramStart"/>
      <w:r w:rsidRPr="000C2910">
        <w:t>В случае расторжения настоящего контракта по основаниям, не связанным с ненадлежащим исполнением главой администрации его обязанностей, предусмотренных настоящим контрактом в соответствии с федеральными законами, Уставом, главе администрации выплачивается компенсация в размере, установленном  правовым актом Собрания депутатов  муниципального образования «</w:t>
      </w:r>
      <w:r>
        <w:t>Городское поселение Суслонгер</w:t>
      </w:r>
      <w:r w:rsidRPr="000C2910">
        <w:t>»</w:t>
      </w:r>
      <w:r w:rsidR="007E632E">
        <w:t xml:space="preserve"> </w:t>
      </w:r>
      <w:r w:rsidRPr="000C2910">
        <w:t>(при условии замещения им должности главы администрации не менее двух лет).</w:t>
      </w:r>
      <w:proofErr w:type="gramEnd"/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Pr="000C2910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2910">
        <w:rPr>
          <w:b/>
        </w:rPr>
        <w:t>6. Ответственность главы администрации</w:t>
      </w:r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0C2910">
        <w:t>6.1. Глава администрации несет ответственность в порядке и на условиях, установленных законодательством Российской Федерации, Уставом и иными нормативными правовыми актами муниципального образования, настоящим контрактом.</w:t>
      </w:r>
    </w:p>
    <w:p w:rsidR="00393853" w:rsidRPr="000C2910" w:rsidRDefault="00393853" w:rsidP="00393853">
      <w:pPr>
        <w:autoSpaceDE w:val="0"/>
        <w:autoSpaceDN w:val="0"/>
        <w:adjustRightInd w:val="0"/>
        <w:ind w:firstLine="708"/>
        <w:jc w:val="both"/>
      </w:pPr>
      <w:r w:rsidRPr="000C2910">
        <w:t>6.2. Глава администрации несет полную материальную ответственность за прямой действительный ущерб, причиненный администрации, а также возмещает администрации убытки, причиненные его виновными действиями, в случаях и в соответствии с нормами действующего законодательства.</w:t>
      </w:r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Pr="000C2910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2910">
        <w:rPr>
          <w:b/>
        </w:rPr>
        <w:t>7. Изменение и расторжение контракта</w:t>
      </w:r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0C2910">
        <w:t>7.1. Каждая из сторон настоящего контракта вправе ставить перед другой стороной вопрос о его изменении (уточнении) или дополнении, которые оформляются дополнительным соглашением, прилагаемым к контракту.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0C2910">
        <w:t xml:space="preserve">7.2. </w:t>
      </w:r>
      <w:proofErr w:type="gramStart"/>
      <w:r w:rsidRPr="000C2910">
        <w:t>Контракт</w:t>
      </w:r>
      <w:proofErr w:type="gramEnd"/>
      <w:r w:rsidRPr="000C2910">
        <w:t xml:space="preserve"> может быть расторгнут по соглашению сторон или в судебном порядке на основании заявления: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proofErr w:type="gramStart"/>
      <w:r w:rsidRPr="000C2910"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6" w:history="1">
        <w:r w:rsidRPr="000C2910">
          <w:rPr>
            <w:color w:val="0000FF"/>
          </w:rPr>
          <w:t>частью 9 статьи 37</w:t>
        </w:r>
      </w:hyperlink>
      <w:r w:rsidRPr="000C2910">
        <w:t xml:space="preserve"> Федерального</w:t>
      </w:r>
      <w:r>
        <w:t xml:space="preserve"> закона от 6 октября 2003 года № 131-ФЗ «</w:t>
      </w:r>
      <w:r w:rsidRPr="000C2910">
        <w:t>Об общих принципах организации местного самоуправлен</w:t>
      </w:r>
      <w:r>
        <w:t>ия в Российской Федерации»</w:t>
      </w:r>
      <w:r w:rsidRPr="000C2910">
        <w:t>;</w:t>
      </w:r>
      <w:proofErr w:type="gramEnd"/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proofErr w:type="gramStart"/>
      <w:r w:rsidRPr="000C2910">
        <w:t xml:space="preserve">2) Главы Республики Марий Эл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Эл, а также в связи с несоблюдением ограничений, установленных </w:t>
      </w:r>
      <w:hyperlink r:id="rId7" w:history="1">
        <w:r w:rsidRPr="000C2910">
          <w:rPr>
            <w:color w:val="0000FF"/>
          </w:rPr>
          <w:t>частью 9 статьи 37</w:t>
        </w:r>
      </w:hyperlink>
      <w:r w:rsidRPr="000C2910">
        <w:t xml:space="preserve"> Федерального закона от 6 октября 2003 года </w:t>
      </w:r>
      <w:r>
        <w:t>№</w:t>
      </w:r>
      <w:r w:rsidRPr="000C2910">
        <w:t xml:space="preserve"> 1</w:t>
      </w:r>
      <w:r>
        <w:t>31-ФЗ «</w:t>
      </w:r>
      <w:r w:rsidRPr="000C2910">
        <w:t>Об общих принципах организации местного самоуправления в Российской Федерации</w:t>
      </w:r>
      <w:r>
        <w:t>»</w:t>
      </w:r>
      <w:r w:rsidRPr="000C2910">
        <w:t>;</w:t>
      </w:r>
      <w:proofErr w:type="gramEnd"/>
    </w:p>
    <w:p w:rsidR="00393853" w:rsidRPr="000C2910" w:rsidRDefault="00393853" w:rsidP="00393853">
      <w:pPr>
        <w:autoSpaceDE w:val="0"/>
        <w:autoSpaceDN w:val="0"/>
        <w:adjustRightInd w:val="0"/>
        <w:ind w:firstLine="708"/>
        <w:jc w:val="both"/>
      </w:pPr>
      <w:r w:rsidRPr="000C2910">
        <w:t>3) главы администрации - в связи с нарушением условий контракта органами местного самоуправления и (или) органами государственной власти Республики Марий Эл.</w:t>
      </w:r>
    </w:p>
    <w:p w:rsidR="00393853" w:rsidRPr="000C2910" w:rsidRDefault="00393853" w:rsidP="00393853">
      <w:pPr>
        <w:autoSpaceDE w:val="0"/>
        <w:autoSpaceDN w:val="0"/>
        <w:adjustRightInd w:val="0"/>
        <w:jc w:val="both"/>
      </w:pPr>
    </w:p>
    <w:p w:rsidR="00393853" w:rsidRPr="00344D6A" w:rsidRDefault="00393853" w:rsidP="003938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4D6A">
        <w:rPr>
          <w:b/>
        </w:rPr>
        <w:t>8. Иные условия</w:t>
      </w:r>
    </w:p>
    <w:p w:rsidR="00393853" w:rsidRPr="00344D6A" w:rsidRDefault="00393853" w:rsidP="00393853">
      <w:pPr>
        <w:autoSpaceDE w:val="0"/>
        <w:autoSpaceDN w:val="0"/>
        <w:adjustRightInd w:val="0"/>
        <w:jc w:val="both"/>
      </w:pP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344D6A">
        <w:lastRenderedPageBreak/>
        <w:t>8.1. Настоящий контракт, составленный в трех экземплярах, подписанный обеими сторонами, вступает в силу со дня его подписания.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344D6A">
        <w:t>Все экземпляры имеют одинаковую юридическую силу для обеих сторон.</w:t>
      </w:r>
    </w:p>
    <w:p w:rsidR="00393853" w:rsidRDefault="00393853" w:rsidP="00393853">
      <w:pPr>
        <w:autoSpaceDE w:val="0"/>
        <w:autoSpaceDN w:val="0"/>
        <w:adjustRightInd w:val="0"/>
        <w:ind w:firstLine="708"/>
        <w:jc w:val="both"/>
      </w:pPr>
      <w:r w:rsidRPr="00344D6A">
        <w:t>По одному экземпляру контракта передается главе муниципального образования и главе администрации, и один экземпляр направляется в отдел кадров администрации.</w:t>
      </w:r>
    </w:p>
    <w:p w:rsidR="00393853" w:rsidRPr="00344D6A" w:rsidRDefault="00393853" w:rsidP="00393853">
      <w:pPr>
        <w:autoSpaceDE w:val="0"/>
        <w:autoSpaceDN w:val="0"/>
        <w:adjustRightInd w:val="0"/>
        <w:ind w:firstLine="708"/>
        <w:jc w:val="both"/>
      </w:pPr>
      <w:r w:rsidRPr="00344D6A">
        <w:t>8.2. В части, не предусмотренной настоящим контрактом, стороны руководствуются законодательством Российской Федерации и Республики Марий Эл.</w:t>
      </w:r>
    </w:p>
    <w:p w:rsidR="00393853" w:rsidRPr="00344D6A" w:rsidRDefault="00393853" w:rsidP="00393853">
      <w:pPr>
        <w:autoSpaceDE w:val="0"/>
        <w:autoSpaceDN w:val="0"/>
        <w:adjustRightInd w:val="0"/>
        <w:ind w:firstLine="540"/>
        <w:jc w:val="both"/>
      </w:pPr>
    </w:p>
    <w:p w:rsidR="00393853" w:rsidRPr="00344D6A" w:rsidRDefault="00393853" w:rsidP="00393853">
      <w:pPr>
        <w:autoSpaceDE w:val="0"/>
        <w:autoSpaceDN w:val="0"/>
        <w:adjustRightInd w:val="0"/>
        <w:jc w:val="center"/>
        <w:rPr>
          <w:b/>
        </w:rPr>
      </w:pPr>
      <w:r w:rsidRPr="00344D6A">
        <w:rPr>
          <w:b/>
        </w:rPr>
        <w:t>Подписи сторон:</w:t>
      </w:r>
    </w:p>
    <w:p w:rsidR="00393853" w:rsidRPr="00344D6A" w:rsidRDefault="00393853" w:rsidP="0039385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853" w:rsidTr="00A916D5">
        <w:tc>
          <w:tcPr>
            <w:tcW w:w="4785" w:type="dxa"/>
          </w:tcPr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Глава муниципального образования «Городское поселение Суслонгер»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_______________________________</w:t>
            </w:r>
          </w:p>
          <w:p w:rsidR="00393853" w:rsidRPr="00205B85" w:rsidRDefault="00393853" w:rsidP="00A916D5">
            <w:pPr>
              <w:jc w:val="center"/>
              <w:rPr>
                <w:rFonts w:eastAsia="Arial" w:cs="Arial"/>
                <w:vertAlign w:val="superscript"/>
              </w:rPr>
            </w:pPr>
            <w:r w:rsidRPr="00205B85">
              <w:rPr>
                <w:rFonts w:eastAsia="Arial" w:cs="Arial"/>
                <w:vertAlign w:val="superscript"/>
              </w:rPr>
              <w:t>(Ф.И.О.)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Подпись _______________________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«___» _____________________ 20</w:t>
            </w:r>
            <w:r>
              <w:rPr>
                <w:rFonts w:eastAsia="Arial" w:cs="Arial"/>
              </w:rPr>
              <w:t>__</w:t>
            </w:r>
            <w:r w:rsidRPr="00205B85">
              <w:rPr>
                <w:rFonts w:eastAsia="Arial" w:cs="Arial"/>
              </w:rPr>
              <w:t>г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М.П.</w:t>
            </w:r>
          </w:p>
        </w:tc>
        <w:tc>
          <w:tcPr>
            <w:tcW w:w="4786" w:type="dxa"/>
          </w:tcPr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Глава администрации муниципального образования «Городское поселение Суслонгер»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____________________________</w:t>
            </w:r>
            <w:r>
              <w:rPr>
                <w:rFonts w:eastAsia="Arial" w:cs="Arial"/>
              </w:rPr>
              <w:t>_</w:t>
            </w:r>
            <w:r w:rsidRPr="00205B85">
              <w:rPr>
                <w:rFonts w:eastAsia="Arial" w:cs="Arial"/>
              </w:rPr>
              <w:t>________</w:t>
            </w:r>
          </w:p>
          <w:p w:rsidR="00393853" w:rsidRPr="00205B85" w:rsidRDefault="00393853" w:rsidP="00A916D5">
            <w:pPr>
              <w:jc w:val="center"/>
              <w:rPr>
                <w:rFonts w:eastAsia="Arial" w:cs="Arial"/>
                <w:vertAlign w:val="superscript"/>
              </w:rPr>
            </w:pPr>
            <w:r w:rsidRPr="00205B85">
              <w:rPr>
                <w:rFonts w:eastAsia="Arial" w:cs="Arial"/>
                <w:vertAlign w:val="superscript"/>
              </w:rPr>
              <w:t>(Ф.И.О.)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Адрес места жительства: ______</w:t>
            </w:r>
            <w:r>
              <w:rPr>
                <w:rFonts w:eastAsia="Arial" w:cs="Arial"/>
              </w:rPr>
              <w:t>_</w:t>
            </w:r>
            <w:r w:rsidRPr="00205B85">
              <w:rPr>
                <w:rFonts w:eastAsia="Arial" w:cs="Arial"/>
              </w:rPr>
              <w:t>________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____________________________</w:t>
            </w:r>
            <w:r>
              <w:rPr>
                <w:rFonts w:eastAsia="Arial" w:cs="Arial"/>
              </w:rPr>
              <w:t>_</w:t>
            </w:r>
            <w:r w:rsidRPr="00205B85">
              <w:rPr>
                <w:rFonts w:eastAsia="Arial" w:cs="Arial"/>
              </w:rPr>
              <w:t>________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Паспорт: ____________________</w:t>
            </w:r>
            <w:r>
              <w:rPr>
                <w:rFonts w:eastAsia="Arial" w:cs="Arial"/>
              </w:rPr>
              <w:t>_</w:t>
            </w:r>
            <w:r w:rsidRPr="00205B85">
              <w:rPr>
                <w:rFonts w:eastAsia="Arial" w:cs="Arial"/>
              </w:rPr>
              <w:t>________</w:t>
            </w:r>
          </w:p>
          <w:p w:rsidR="00393853" w:rsidRPr="00205B85" w:rsidRDefault="00393853" w:rsidP="00A916D5">
            <w:pPr>
              <w:rPr>
                <w:rFonts w:eastAsia="Courier New" w:cs="Courier New"/>
                <w:vertAlign w:val="superscript"/>
              </w:rPr>
            </w:pPr>
            <w:r w:rsidRPr="00205B85">
              <w:rPr>
                <w:rFonts w:eastAsia="Courier New" w:cs="Courier New"/>
                <w:vertAlign w:val="superscript"/>
              </w:rPr>
              <w:t>(серия, номер, дата выдачи,   наименование выдавшего органа)</w:t>
            </w:r>
          </w:p>
          <w:p w:rsidR="00393853" w:rsidRPr="00205B85" w:rsidRDefault="00393853" w:rsidP="00A916D5">
            <w:pPr>
              <w:rPr>
                <w:rFonts w:eastAsia="Courier New" w:cs="Courier New"/>
              </w:rPr>
            </w:pPr>
            <w:r w:rsidRPr="00205B85">
              <w:rPr>
                <w:rFonts w:eastAsia="Courier New" w:cs="Courier New"/>
              </w:rPr>
              <w:t>_____________________________________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Подпись _____________________________</w:t>
            </w:r>
          </w:p>
          <w:p w:rsidR="00393853" w:rsidRPr="00205B85" w:rsidRDefault="00393853" w:rsidP="00A916D5">
            <w:pPr>
              <w:rPr>
                <w:rFonts w:eastAsia="Arial" w:cs="Arial"/>
              </w:rPr>
            </w:pPr>
            <w:r w:rsidRPr="00205B85">
              <w:rPr>
                <w:rFonts w:eastAsia="Arial" w:cs="Arial"/>
              </w:rPr>
              <w:t>«_____» _____________________ 20</w:t>
            </w:r>
            <w:r>
              <w:rPr>
                <w:rFonts w:eastAsia="Arial" w:cs="Arial"/>
              </w:rPr>
              <w:t>___</w:t>
            </w:r>
            <w:r w:rsidRPr="00205B85">
              <w:rPr>
                <w:rFonts w:eastAsia="Arial" w:cs="Arial"/>
              </w:rPr>
              <w:t xml:space="preserve"> г</w:t>
            </w:r>
          </w:p>
        </w:tc>
      </w:tr>
    </w:tbl>
    <w:p w:rsidR="00393853" w:rsidRPr="005B2272" w:rsidRDefault="00393853" w:rsidP="00393853">
      <w:pPr>
        <w:suppressAutoHyphens/>
        <w:jc w:val="center"/>
        <w:rPr>
          <w:b/>
          <w:sz w:val="26"/>
          <w:szCs w:val="26"/>
          <w:lang w:eastAsia="ar-SA"/>
        </w:rPr>
      </w:pPr>
    </w:p>
    <w:p w:rsidR="00393853" w:rsidRDefault="00393853"/>
    <w:sectPr w:rsidR="00393853" w:rsidSect="00C1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CF"/>
    <w:rsid w:val="000D18C0"/>
    <w:rsid w:val="00152089"/>
    <w:rsid w:val="0018264F"/>
    <w:rsid w:val="002B728A"/>
    <w:rsid w:val="00393853"/>
    <w:rsid w:val="006A2E57"/>
    <w:rsid w:val="00796A37"/>
    <w:rsid w:val="007D28D3"/>
    <w:rsid w:val="007E632E"/>
    <w:rsid w:val="00914A87"/>
    <w:rsid w:val="009249D5"/>
    <w:rsid w:val="00AD02B9"/>
    <w:rsid w:val="00B55439"/>
    <w:rsid w:val="00B56DCF"/>
    <w:rsid w:val="00BA20A3"/>
    <w:rsid w:val="00C14BDB"/>
    <w:rsid w:val="00C9208C"/>
    <w:rsid w:val="00F9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385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39385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938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BA20A3"/>
    <w:pPr>
      <w:suppressAutoHyphens/>
      <w:spacing w:after="120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A20A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385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39385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938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BA20A3"/>
    <w:pPr>
      <w:suppressAutoHyphens/>
      <w:spacing w:after="120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A20A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2B1D7A194EE0B9C4E1B25E8C5A0FC2D29420EC3F8D6FE134BBAFA52A9C8AA3CBD4B80Cv62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29420EC3F8D6FE134BBAFA52A9C8AA3CBD4B80Cv62CE" TargetMode="External"/><Relationship Id="rId5" Type="http://schemas.openxmlformats.org/officeDocument/2006/relationships/hyperlink" Target="consultantplus://offline/ref=2D2B1D7A194EE0B9C4E1B25E8C5A0FC2D29728E93E836FE134BBAFA52Av92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2017-11-08T11:59:00Z</cp:lastPrinted>
  <dcterms:created xsi:type="dcterms:W3CDTF">2017-11-13T05:21:00Z</dcterms:created>
  <dcterms:modified xsi:type="dcterms:W3CDTF">2017-11-13T06:39:00Z</dcterms:modified>
</cp:coreProperties>
</file>